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9518E" w14:textId="1DB2B4A1" w:rsidR="00195F6E" w:rsidRPr="005603CE" w:rsidRDefault="00195F6E">
      <w:pPr>
        <w:rPr>
          <w:b/>
          <w:bCs/>
          <w:caps/>
          <w:sz w:val="32"/>
          <w:szCs w:val="32"/>
        </w:rPr>
      </w:pPr>
      <w:r w:rsidRPr="005603CE">
        <w:rPr>
          <w:b/>
          <w:bCs/>
          <w:caps/>
          <w:sz w:val="32"/>
          <w:szCs w:val="32"/>
        </w:rPr>
        <w:t xml:space="preserve">YRALIS </w:t>
      </w:r>
    </w:p>
    <w:p w14:paraId="66082CCE" w14:textId="6D3A6D3D" w:rsidR="00885F8D" w:rsidRDefault="00CA44A5" w:rsidP="00523BE2">
      <w:r>
        <w:t xml:space="preserve">February </w:t>
      </w:r>
      <w:r w:rsidR="0013359D">
        <w:t>1</w:t>
      </w:r>
      <w:r w:rsidR="00067E5C">
        <w:t>5</w:t>
      </w:r>
      <w:r>
        <w:t xml:space="preserve">, </w:t>
      </w:r>
      <w:r w:rsidR="00195F6E">
        <w:t>2020</w:t>
      </w:r>
      <w:bookmarkStart w:id="0" w:name="_GoBack"/>
      <w:bookmarkEnd w:id="0"/>
    </w:p>
    <w:p w14:paraId="215A904A" w14:textId="4771A7BA" w:rsidR="00BB2D72" w:rsidRPr="008D1E18" w:rsidRDefault="00122294" w:rsidP="00885F8D">
      <w:pPr>
        <w:spacing w:after="240"/>
        <w:jc w:val="both"/>
        <w:rPr>
          <w:rFonts w:asciiTheme="minorHAnsi" w:hAnsiTheme="minorHAnsi" w:cstheme="minorHAnsi"/>
          <w:b/>
          <w:bCs/>
          <w:szCs w:val="24"/>
        </w:rPr>
      </w:pPr>
      <w:r w:rsidRPr="008D1E18">
        <w:rPr>
          <w:rFonts w:asciiTheme="minorHAnsi" w:hAnsiTheme="minorHAnsi" w:cstheme="minorHAnsi"/>
          <w:b/>
          <w:bCs/>
          <w:szCs w:val="24"/>
        </w:rPr>
        <w:t>YRALIS – Position on Safety Equipment</w:t>
      </w:r>
    </w:p>
    <w:p w14:paraId="4840FA33" w14:textId="2EF842E7" w:rsidR="00E551C2" w:rsidRPr="008D1E18" w:rsidRDefault="00CA6474" w:rsidP="00885F8D">
      <w:pPr>
        <w:spacing w:after="240"/>
        <w:jc w:val="both"/>
        <w:rPr>
          <w:rFonts w:asciiTheme="minorHAnsi" w:hAnsiTheme="minorHAnsi" w:cstheme="minorHAnsi"/>
          <w:szCs w:val="24"/>
        </w:rPr>
      </w:pPr>
      <w:r w:rsidRPr="008D1E18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The YRA Safety Committee has reviewed the YRA Regs and those promulgated by US Sailing and has determined </w:t>
      </w:r>
      <w:r w:rsidR="008D1E18" w:rsidRPr="008D1E18">
        <w:rPr>
          <w:rFonts w:asciiTheme="minorHAnsi" w:hAnsiTheme="minorHAnsi" w:cstheme="minorHAnsi"/>
          <w:color w:val="222222"/>
          <w:szCs w:val="24"/>
          <w:shd w:val="clear" w:color="auto" w:fill="FFFFFF"/>
        </w:rPr>
        <w:t>that f</w:t>
      </w:r>
      <w:r w:rsidR="008F0BBB" w:rsidRPr="008D1E18">
        <w:rPr>
          <w:rFonts w:asciiTheme="minorHAnsi" w:hAnsiTheme="minorHAnsi" w:cstheme="minorHAnsi"/>
          <w:szCs w:val="24"/>
        </w:rPr>
        <w:t>or</w:t>
      </w:r>
      <w:r w:rsidR="00C451C8" w:rsidRPr="008D1E18">
        <w:rPr>
          <w:rFonts w:asciiTheme="minorHAnsi" w:hAnsiTheme="minorHAnsi" w:cstheme="minorHAnsi"/>
          <w:szCs w:val="24"/>
        </w:rPr>
        <w:t xml:space="preserve"> the 2020 season the YRALIS encourages the </w:t>
      </w:r>
      <w:r w:rsidR="00BB2D72" w:rsidRPr="008D1E18">
        <w:rPr>
          <w:rFonts w:asciiTheme="minorHAnsi" w:hAnsiTheme="minorHAnsi" w:cstheme="minorHAnsi"/>
          <w:szCs w:val="24"/>
        </w:rPr>
        <w:t xml:space="preserve">use of the US Sailing Safety Equipment Requirements (USSER).  The adoption of the USSER will provide Organizing Authorities (OA) </w:t>
      </w:r>
      <w:r w:rsidR="00122294" w:rsidRPr="008D1E18">
        <w:rPr>
          <w:rFonts w:asciiTheme="minorHAnsi" w:hAnsiTheme="minorHAnsi" w:cstheme="minorHAnsi"/>
          <w:szCs w:val="24"/>
        </w:rPr>
        <w:t xml:space="preserve">with </w:t>
      </w:r>
      <w:r w:rsidR="00BB2D72" w:rsidRPr="008D1E18">
        <w:rPr>
          <w:rFonts w:asciiTheme="minorHAnsi" w:hAnsiTheme="minorHAnsi" w:cstheme="minorHAnsi"/>
          <w:szCs w:val="24"/>
        </w:rPr>
        <w:t xml:space="preserve">a </w:t>
      </w:r>
      <w:r w:rsidR="00122294" w:rsidRPr="008D1E18">
        <w:rPr>
          <w:rFonts w:asciiTheme="minorHAnsi" w:hAnsiTheme="minorHAnsi" w:cstheme="minorHAnsi"/>
          <w:szCs w:val="24"/>
        </w:rPr>
        <w:t xml:space="preserve">much-enhanced ability to customize the safety equipment requirements for each particular </w:t>
      </w:r>
      <w:r w:rsidR="00553B4E" w:rsidRPr="008D1E18">
        <w:rPr>
          <w:rFonts w:asciiTheme="minorHAnsi" w:hAnsiTheme="minorHAnsi" w:cstheme="minorHAnsi"/>
          <w:szCs w:val="24"/>
        </w:rPr>
        <w:t>racecourse</w:t>
      </w:r>
      <w:r w:rsidR="00122294" w:rsidRPr="008D1E18">
        <w:rPr>
          <w:rFonts w:asciiTheme="minorHAnsi" w:hAnsiTheme="minorHAnsi" w:cstheme="minorHAnsi"/>
          <w:szCs w:val="24"/>
        </w:rPr>
        <w:t xml:space="preserve"> and </w:t>
      </w:r>
      <w:r w:rsidR="00553B4E" w:rsidRPr="008D1E18">
        <w:rPr>
          <w:rFonts w:asciiTheme="minorHAnsi" w:hAnsiTheme="minorHAnsi" w:cstheme="minorHAnsi"/>
          <w:szCs w:val="24"/>
        </w:rPr>
        <w:t>conditions</w:t>
      </w:r>
      <w:r w:rsidR="00122294" w:rsidRPr="008D1E18">
        <w:rPr>
          <w:rFonts w:asciiTheme="minorHAnsi" w:hAnsiTheme="minorHAnsi" w:cstheme="minorHAnsi"/>
          <w:szCs w:val="24"/>
        </w:rPr>
        <w:t xml:space="preserve">.  The USSER </w:t>
      </w:r>
      <w:r w:rsidR="00553B4E" w:rsidRPr="008D1E18">
        <w:rPr>
          <w:rFonts w:asciiTheme="minorHAnsi" w:hAnsiTheme="minorHAnsi" w:cstheme="minorHAnsi"/>
          <w:szCs w:val="24"/>
        </w:rPr>
        <w:t>allows OAs, at their discretion, to add or subtract items based on the unique characteristics of each race</w:t>
      </w:r>
      <w:r w:rsidR="00341BD5" w:rsidRPr="008D1E18">
        <w:rPr>
          <w:rFonts w:asciiTheme="minorHAnsi" w:hAnsiTheme="minorHAnsi" w:cstheme="minorHAnsi"/>
          <w:szCs w:val="24"/>
        </w:rPr>
        <w:t>/event</w:t>
      </w:r>
      <w:r w:rsidR="00553B4E" w:rsidRPr="008D1E18">
        <w:rPr>
          <w:rFonts w:asciiTheme="minorHAnsi" w:hAnsiTheme="minorHAnsi" w:cstheme="minorHAnsi"/>
          <w:szCs w:val="24"/>
        </w:rPr>
        <w:t xml:space="preserve">.  This flexibility will allow OAs to differentiate between </w:t>
      </w:r>
      <w:r w:rsidR="00E551C2" w:rsidRPr="008D1E18">
        <w:rPr>
          <w:rFonts w:asciiTheme="minorHAnsi" w:hAnsiTheme="minorHAnsi" w:cstheme="minorHAnsi"/>
          <w:szCs w:val="24"/>
        </w:rPr>
        <w:t xml:space="preserve">two identical courses, </w:t>
      </w:r>
      <w:r w:rsidR="00341BD5" w:rsidRPr="008D1E18">
        <w:rPr>
          <w:rFonts w:asciiTheme="minorHAnsi" w:hAnsiTheme="minorHAnsi" w:cstheme="minorHAnsi"/>
          <w:szCs w:val="24"/>
        </w:rPr>
        <w:t xml:space="preserve">for example </w:t>
      </w:r>
      <w:r w:rsidR="00E551C2" w:rsidRPr="008D1E18">
        <w:rPr>
          <w:rFonts w:asciiTheme="minorHAnsi" w:hAnsiTheme="minorHAnsi" w:cstheme="minorHAnsi"/>
          <w:szCs w:val="24"/>
        </w:rPr>
        <w:t xml:space="preserve">one sailed in cold spring water with </w:t>
      </w:r>
      <w:r w:rsidR="00341BD5" w:rsidRPr="008D1E18">
        <w:rPr>
          <w:rFonts w:asciiTheme="minorHAnsi" w:hAnsiTheme="minorHAnsi" w:cstheme="minorHAnsi"/>
          <w:szCs w:val="24"/>
        </w:rPr>
        <w:t xml:space="preserve">a </w:t>
      </w:r>
      <w:r w:rsidR="00E551C2" w:rsidRPr="008D1E18">
        <w:rPr>
          <w:rFonts w:asciiTheme="minorHAnsi" w:hAnsiTheme="minorHAnsi" w:cstheme="minorHAnsi"/>
          <w:szCs w:val="24"/>
        </w:rPr>
        <w:t xml:space="preserve">higher possibility of windy conditions versus the same course sailed in August </w:t>
      </w:r>
      <w:r w:rsidR="00341BD5" w:rsidRPr="008D1E18">
        <w:rPr>
          <w:rFonts w:asciiTheme="minorHAnsi" w:hAnsiTheme="minorHAnsi" w:cstheme="minorHAnsi"/>
          <w:szCs w:val="24"/>
        </w:rPr>
        <w:t>in</w:t>
      </w:r>
      <w:r w:rsidR="00E551C2" w:rsidRPr="008D1E18">
        <w:rPr>
          <w:rFonts w:asciiTheme="minorHAnsi" w:hAnsiTheme="minorHAnsi" w:cstheme="minorHAnsi"/>
          <w:szCs w:val="24"/>
        </w:rPr>
        <w:t xml:space="preserve"> warm water and </w:t>
      </w:r>
      <w:r w:rsidR="00341BD5" w:rsidRPr="008D1E18">
        <w:rPr>
          <w:rFonts w:asciiTheme="minorHAnsi" w:hAnsiTheme="minorHAnsi" w:cstheme="minorHAnsi"/>
          <w:szCs w:val="24"/>
        </w:rPr>
        <w:t xml:space="preserve">with </w:t>
      </w:r>
      <w:r w:rsidR="00E551C2" w:rsidRPr="008D1E18">
        <w:rPr>
          <w:rFonts w:asciiTheme="minorHAnsi" w:hAnsiTheme="minorHAnsi" w:cstheme="minorHAnsi"/>
          <w:szCs w:val="24"/>
        </w:rPr>
        <w:t>a higher likelihood of light winds.</w:t>
      </w:r>
    </w:p>
    <w:p w14:paraId="188E2012" w14:textId="2C9FE6CD" w:rsidR="00341BD5" w:rsidRPr="008D1E18" w:rsidRDefault="00E551C2" w:rsidP="00885F8D">
      <w:pPr>
        <w:spacing w:after="240"/>
        <w:rPr>
          <w:rFonts w:asciiTheme="minorHAnsi" w:hAnsiTheme="minorHAnsi" w:cstheme="minorHAnsi"/>
          <w:szCs w:val="24"/>
        </w:rPr>
      </w:pPr>
      <w:r w:rsidRPr="008D1E18">
        <w:rPr>
          <w:rFonts w:asciiTheme="minorHAnsi" w:hAnsiTheme="minorHAnsi" w:cstheme="minorHAnsi"/>
          <w:szCs w:val="24"/>
        </w:rPr>
        <w:t xml:space="preserve">The USSER </w:t>
      </w:r>
      <w:r w:rsidR="00341BD5" w:rsidRPr="008D1E18">
        <w:rPr>
          <w:rFonts w:asciiTheme="minorHAnsi" w:hAnsiTheme="minorHAnsi" w:cstheme="minorHAnsi"/>
          <w:szCs w:val="24"/>
        </w:rPr>
        <w:t xml:space="preserve">is an easily customizable excel document that </w:t>
      </w:r>
      <w:r w:rsidRPr="008D1E18">
        <w:rPr>
          <w:rFonts w:asciiTheme="minorHAnsi" w:hAnsiTheme="minorHAnsi" w:cstheme="minorHAnsi"/>
          <w:szCs w:val="24"/>
        </w:rPr>
        <w:t xml:space="preserve">can be found on the US Sailing website at:  </w:t>
      </w:r>
      <w:hyperlink r:id="rId8" w:history="1">
        <w:r w:rsidRPr="008D1E18">
          <w:rPr>
            <w:rStyle w:val="Hyperlink"/>
            <w:rFonts w:asciiTheme="minorHAnsi" w:hAnsiTheme="minorHAnsi" w:cstheme="minorHAnsi"/>
            <w:szCs w:val="24"/>
          </w:rPr>
          <w:t>https://www.ussailing.org/competition/offshore/safety-information/ser-world-sailing-special-regulations/</w:t>
        </w:r>
      </w:hyperlink>
    </w:p>
    <w:p w14:paraId="19F1E627" w14:textId="3967E618" w:rsidR="00ED64EF" w:rsidRPr="008D1E18" w:rsidRDefault="003E3F4C" w:rsidP="00885F8D">
      <w:pPr>
        <w:pStyle w:val="Heading2"/>
        <w:jc w:val="both"/>
        <w:rPr>
          <w:rFonts w:asciiTheme="minorHAnsi" w:hAnsiTheme="minorHAnsi"/>
          <w:sz w:val="24"/>
          <w:szCs w:val="24"/>
        </w:rPr>
      </w:pPr>
      <w:r w:rsidRPr="008D1E18">
        <w:rPr>
          <w:rFonts w:asciiTheme="minorHAnsi" w:hAnsiTheme="minorHAnsi"/>
          <w:sz w:val="24"/>
          <w:szCs w:val="24"/>
        </w:rPr>
        <w:t>Discussion</w:t>
      </w:r>
    </w:p>
    <w:p w14:paraId="41F364EC" w14:textId="44318A76" w:rsidR="00E551C2" w:rsidRPr="008D1E18" w:rsidRDefault="00E551C2" w:rsidP="00885F8D">
      <w:pPr>
        <w:jc w:val="both"/>
        <w:rPr>
          <w:rFonts w:asciiTheme="minorHAnsi" w:hAnsiTheme="minorHAnsi" w:cstheme="minorHAnsi"/>
          <w:szCs w:val="24"/>
        </w:rPr>
      </w:pPr>
      <w:r w:rsidRPr="008D1E18">
        <w:rPr>
          <w:rFonts w:asciiTheme="minorHAnsi" w:hAnsiTheme="minorHAnsi" w:cstheme="minorHAnsi"/>
          <w:szCs w:val="24"/>
        </w:rPr>
        <w:t xml:space="preserve">The USSER is a robust document that </w:t>
      </w:r>
      <w:r w:rsidR="00602E33" w:rsidRPr="008D1E18">
        <w:rPr>
          <w:rFonts w:asciiTheme="minorHAnsi" w:hAnsiTheme="minorHAnsi" w:cstheme="minorHAnsi"/>
          <w:szCs w:val="24"/>
        </w:rPr>
        <w:t>is specifically designed to meet the needs of the US sailing community</w:t>
      </w:r>
      <w:r w:rsidR="004048F2" w:rsidRPr="008D1E18">
        <w:rPr>
          <w:rFonts w:asciiTheme="minorHAnsi" w:hAnsiTheme="minorHAnsi" w:cstheme="minorHAnsi"/>
          <w:szCs w:val="24"/>
        </w:rPr>
        <w:t>,</w:t>
      </w:r>
      <w:r w:rsidR="00602E33" w:rsidRPr="008D1E18">
        <w:rPr>
          <w:rFonts w:asciiTheme="minorHAnsi" w:hAnsiTheme="minorHAnsi" w:cstheme="minorHAnsi"/>
          <w:szCs w:val="24"/>
        </w:rPr>
        <w:t xml:space="preserve"> </w:t>
      </w:r>
      <w:r w:rsidR="004048F2" w:rsidRPr="008D1E18">
        <w:rPr>
          <w:rFonts w:asciiTheme="minorHAnsi" w:hAnsiTheme="minorHAnsi" w:cstheme="minorHAnsi"/>
          <w:szCs w:val="24"/>
        </w:rPr>
        <w:t xml:space="preserve">including our WLIS waters, </w:t>
      </w:r>
      <w:r w:rsidR="00602E33" w:rsidRPr="008D1E18">
        <w:rPr>
          <w:rFonts w:asciiTheme="minorHAnsi" w:hAnsiTheme="minorHAnsi" w:cstheme="minorHAnsi"/>
          <w:szCs w:val="24"/>
        </w:rPr>
        <w:t xml:space="preserve">and as far as possible </w:t>
      </w:r>
      <w:r w:rsidR="004219D0" w:rsidRPr="008D1E18">
        <w:rPr>
          <w:rFonts w:asciiTheme="minorHAnsi" w:hAnsiTheme="minorHAnsi" w:cstheme="minorHAnsi"/>
          <w:szCs w:val="24"/>
        </w:rPr>
        <w:t xml:space="preserve">looks to </w:t>
      </w:r>
      <w:r w:rsidR="00602E33" w:rsidRPr="008D1E18">
        <w:rPr>
          <w:rFonts w:asciiTheme="minorHAnsi" w:hAnsiTheme="minorHAnsi" w:cstheme="minorHAnsi"/>
          <w:szCs w:val="24"/>
        </w:rPr>
        <w:t>maintain compatibility with the World Sailing OSRs.</w:t>
      </w:r>
      <w:r w:rsidR="009E7630" w:rsidRPr="008D1E18">
        <w:rPr>
          <w:rFonts w:asciiTheme="minorHAnsi" w:hAnsiTheme="minorHAnsi" w:cstheme="minorHAnsi"/>
          <w:szCs w:val="24"/>
        </w:rPr>
        <w:t xml:space="preserve">  The goal is to minimize the variability of requirements and associated modifications for boats that sail </w:t>
      </w:r>
      <w:r w:rsidR="004219D0" w:rsidRPr="008D1E18">
        <w:rPr>
          <w:rFonts w:asciiTheme="minorHAnsi" w:hAnsiTheme="minorHAnsi" w:cstheme="minorHAnsi"/>
          <w:szCs w:val="24"/>
        </w:rPr>
        <w:t xml:space="preserve">in </w:t>
      </w:r>
      <w:r w:rsidR="009E7630" w:rsidRPr="008D1E18">
        <w:rPr>
          <w:rFonts w:asciiTheme="minorHAnsi" w:hAnsiTheme="minorHAnsi" w:cstheme="minorHAnsi"/>
          <w:szCs w:val="24"/>
        </w:rPr>
        <w:t>other waters</w:t>
      </w:r>
      <w:r w:rsidR="009716E9" w:rsidRPr="008D1E18">
        <w:rPr>
          <w:rFonts w:asciiTheme="minorHAnsi" w:hAnsiTheme="minorHAnsi" w:cstheme="minorHAnsi"/>
          <w:szCs w:val="24"/>
        </w:rPr>
        <w:t>, whether it be just the other end of the Long Island Sound or international waters</w:t>
      </w:r>
      <w:r w:rsidR="009E7630" w:rsidRPr="008D1E18">
        <w:rPr>
          <w:rFonts w:asciiTheme="minorHAnsi" w:hAnsiTheme="minorHAnsi" w:cstheme="minorHAnsi"/>
          <w:szCs w:val="24"/>
        </w:rPr>
        <w:t>.</w:t>
      </w:r>
    </w:p>
    <w:p w14:paraId="1A33A3E6" w14:textId="3AFBE98A" w:rsidR="00FB4485" w:rsidRPr="008D1E18" w:rsidRDefault="009E7630" w:rsidP="00885F8D">
      <w:pPr>
        <w:jc w:val="both"/>
        <w:rPr>
          <w:rFonts w:asciiTheme="minorHAnsi" w:hAnsiTheme="minorHAnsi" w:cstheme="minorHAnsi"/>
          <w:szCs w:val="24"/>
        </w:rPr>
      </w:pPr>
      <w:r w:rsidRPr="008D1E18">
        <w:rPr>
          <w:rFonts w:asciiTheme="minorHAnsi" w:hAnsiTheme="minorHAnsi" w:cstheme="minorHAnsi"/>
          <w:szCs w:val="24"/>
        </w:rPr>
        <w:t xml:space="preserve">The USSERs are </w:t>
      </w:r>
      <w:r w:rsidR="009716E9" w:rsidRPr="008D1E18">
        <w:rPr>
          <w:rFonts w:asciiTheme="minorHAnsi" w:hAnsiTheme="minorHAnsi" w:cstheme="minorHAnsi"/>
          <w:szCs w:val="24"/>
        </w:rPr>
        <w:t xml:space="preserve">current and relevant, they are </w:t>
      </w:r>
      <w:r w:rsidRPr="008D1E18">
        <w:rPr>
          <w:rFonts w:asciiTheme="minorHAnsi" w:hAnsiTheme="minorHAnsi" w:cstheme="minorHAnsi"/>
          <w:szCs w:val="24"/>
        </w:rPr>
        <w:t>updated e</w:t>
      </w:r>
      <w:r w:rsidR="00602E33" w:rsidRPr="008D1E18">
        <w:rPr>
          <w:rFonts w:asciiTheme="minorHAnsi" w:hAnsiTheme="minorHAnsi" w:cstheme="minorHAnsi"/>
          <w:szCs w:val="24"/>
        </w:rPr>
        <w:t xml:space="preserve">ach year </w:t>
      </w:r>
      <w:r w:rsidR="004048F2" w:rsidRPr="008D1E18">
        <w:rPr>
          <w:rFonts w:asciiTheme="minorHAnsi" w:hAnsiTheme="minorHAnsi" w:cstheme="minorHAnsi"/>
          <w:szCs w:val="24"/>
        </w:rPr>
        <w:t xml:space="preserve">by the </w:t>
      </w:r>
      <w:r w:rsidRPr="008D1E18">
        <w:rPr>
          <w:rFonts w:asciiTheme="minorHAnsi" w:hAnsiTheme="minorHAnsi" w:cstheme="minorHAnsi"/>
          <w:szCs w:val="24"/>
        </w:rPr>
        <w:t xml:space="preserve">US Sailing </w:t>
      </w:r>
      <w:r w:rsidR="00602E33" w:rsidRPr="008D1E18">
        <w:rPr>
          <w:rFonts w:asciiTheme="minorHAnsi" w:hAnsiTheme="minorHAnsi" w:cstheme="minorHAnsi"/>
          <w:szCs w:val="24"/>
        </w:rPr>
        <w:t>SER committee, compri</w:t>
      </w:r>
      <w:r w:rsidR="009716E9" w:rsidRPr="008D1E18">
        <w:rPr>
          <w:rFonts w:asciiTheme="minorHAnsi" w:hAnsiTheme="minorHAnsi" w:cstheme="minorHAnsi"/>
          <w:szCs w:val="24"/>
        </w:rPr>
        <w:t>sed of</w:t>
      </w:r>
      <w:r w:rsidR="00602E33" w:rsidRPr="008D1E18">
        <w:rPr>
          <w:rFonts w:asciiTheme="minorHAnsi" w:hAnsiTheme="minorHAnsi" w:cstheme="minorHAnsi"/>
          <w:szCs w:val="24"/>
        </w:rPr>
        <w:t xml:space="preserve"> sailors from across the US</w:t>
      </w:r>
      <w:r w:rsidR="004048F2" w:rsidRPr="008D1E18">
        <w:rPr>
          <w:rFonts w:asciiTheme="minorHAnsi" w:hAnsiTheme="minorHAnsi" w:cstheme="minorHAnsi"/>
          <w:szCs w:val="24"/>
        </w:rPr>
        <w:t>.  The SER committee</w:t>
      </w:r>
      <w:r w:rsidR="00602E33" w:rsidRPr="008D1E18">
        <w:rPr>
          <w:rFonts w:asciiTheme="minorHAnsi" w:hAnsiTheme="minorHAnsi" w:cstheme="minorHAnsi"/>
          <w:szCs w:val="24"/>
        </w:rPr>
        <w:t xml:space="preserve"> considers possible changes to the SERs and proposes appropriate changes for final approval by the Safety at Sea Committee, the Offshore Committee, and the US Sailing Board of Directors.</w:t>
      </w:r>
      <w:r w:rsidR="009716E9" w:rsidRPr="008D1E18">
        <w:rPr>
          <w:rFonts w:asciiTheme="minorHAnsi" w:hAnsiTheme="minorHAnsi" w:cstheme="minorHAnsi"/>
          <w:szCs w:val="24"/>
        </w:rPr>
        <w:t xml:space="preserve">  WLIS </w:t>
      </w:r>
      <w:r w:rsidR="00885F8D" w:rsidRPr="008D1E18">
        <w:rPr>
          <w:rFonts w:asciiTheme="minorHAnsi" w:hAnsiTheme="minorHAnsi" w:cstheme="minorHAnsi"/>
          <w:szCs w:val="24"/>
        </w:rPr>
        <w:t>is well</w:t>
      </w:r>
      <w:r w:rsidR="009716E9" w:rsidRPr="008D1E18">
        <w:rPr>
          <w:rFonts w:asciiTheme="minorHAnsi" w:hAnsiTheme="minorHAnsi" w:cstheme="minorHAnsi"/>
          <w:szCs w:val="24"/>
        </w:rPr>
        <w:t xml:space="preserve"> </w:t>
      </w:r>
      <w:r w:rsidR="00885F8D" w:rsidRPr="008D1E18">
        <w:rPr>
          <w:rFonts w:asciiTheme="minorHAnsi" w:hAnsiTheme="minorHAnsi" w:cstheme="minorHAnsi"/>
          <w:szCs w:val="24"/>
        </w:rPr>
        <w:t>represented</w:t>
      </w:r>
      <w:r w:rsidR="009716E9" w:rsidRPr="008D1E18">
        <w:rPr>
          <w:rFonts w:asciiTheme="minorHAnsi" w:hAnsiTheme="minorHAnsi" w:cstheme="minorHAnsi"/>
          <w:szCs w:val="24"/>
        </w:rPr>
        <w:t xml:space="preserve"> </w:t>
      </w:r>
      <w:r w:rsidR="00885F8D" w:rsidRPr="008D1E18">
        <w:rPr>
          <w:rFonts w:asciiTheme="minorHAnsi" w:hAnsiTheme="minorHAnsi" w:cstheme="minorHAnsi"/>
          <w:szCs w:val="24"/>
        </w:rPr>
        <w:t xml:space="preserve">with three of our local sailors </w:t>
      </w:r>
      <w:r w:rsidR="00ED3DBE" w:rsidRPr="008D1E18">
        <w:rPr>
          <w:rFonts w:asciiTheme="minorHAnsi" w:hAnsiTheme="minorHAnsi" w:cstheme="minorHAnsi"/>
          <w:szCs w:val="24"/>
        </w:rPr>
        <w:t xml:space="preserve">currently sitting </w:t>
      </w:r>
      <w:r w:rsidR="009716E9" w:rsidRPr="008D1E18">
        <w:rPr>
          <w:rFonts w:asciiTheme="minorHAnsi" w:hAnsiTheme="minorHAnsi" w:cstheme="minorHAnsi"/>
          <w:szCs w:val="24"/>
        </w:rPr>
        <w:t>on US Sailing’s Safety at Sea Comm</w:t>
      </w:r>
      <w:r w:rsidR="00885F8D" w:rsidRPr="008D1E18">
        <w:rPr>
          <w:rFonts w:asciiTheme="minorHAnsi" w:hAnsiTheme="minorHAnsi" w:cstheme="minorHAnsi"/>
          <w:szCs w:val="24"/>
        </w:rPr>
        <w:t>ittee.</w:t>
      </w:r>
    </w:p>
    <w:sectPr w:rsidR="00FB4485" w:rsidRPr="008D1E18" w:rsidSect="00FB448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3DA51" w14:textId="77777777" w:rsidR="009867A6" w:rsidRDefault="009867A6" w:rsidP="00501721">
      <w:pPr>
        <w:spacing w:after="0" w:line="240" w:lineRule="auto"/>
      </w:pPr>
      <w:r>
        <w:separator/>
      </w:r>
    </w:p>
    <w:p w14:paraId="235B473E" w14:textId="77777777" w:rsidR="009867A6" w:rsidRDefault="009867A6"/>
  </w:endnote>
  <w:endnote w:type="continuationSeparator" w:id="0">
    <w:p w14:paraId="5A151A25" w14:textId="77777777" w:rsidR="009867A6" w:rsidRDefault="009867A6" w:rsidP="00501721">
      <w:pPr>
        <w:spacing w:after="0" w:line="240" w:lineRule="auto"/>
      </w:pPr>
      <w:r>
        <w:continuationSeparator/>
      </w:r>
    </w:p>
    <w:p w14:paraId="7698F2DA" w14:textId="77777777" w:rsidR="009867A6" w:rsidRDefault="00986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roxima Nova">
    <w:altName w:val="Tahoma"/>
    <w:panose1 w:val="020B0604020202020204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831536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DEA3B" w14:textId="1CA95209" w:rsidR="00285DE4" w:rsidRPr="005603CE" w:rsidRDefault="00285DE4">
            <w:pPr>
              <w:pStyle w:val="Footer"/>
              <w:jc w:val="right"/>
              <w:rPr>
                <w:sz w:val="16"/>
                <w:szCs w:val="16"/>
              </w:rPr>
            </w:pPr>
            <w:r w:rsidRPr="005603CE">
              <w:rPr>
                <w:sz w:val="16"/>
                <w:szCs w:val="16"/>
              </w:rPr>
              <w:t xml:space="preserve">Page </w:t>
            </w:r>
            <w:r w:rsidRPr="005603CE">
              <w:rPr>
                <w:b/>
                <w:bCs/>
                <w:sz w:val="16"/>
                <w:szCs w:val="16"/>
              </w:rPr>
              <w:fldChar w:fldCharType="begin"/>
            </w:r>
            <w:r w:rsidRPr="005603C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603CE">
              <w:rPr>
                <w:b/>
                <w:bCs/>
                <w:sz w:val="16"/>
                <w:szCs w:val="16"/>
              </w:rPr>
              <w:fldChar w:fldCharType="separate"/>
            </w:r>
            <w:r w:rsidRPr="005603CE">
              <w:rPr>
                <w:b/>
                <w:bCs/>
                <w:noProof/>
                <w:sz w:val="16"/>
                <w:szCs w:val="16"/>
              </w:rPr>
              <w:t>2</w:t>
            </w:r>
            <w:r w:rsidRPr="005603CE">
              <w:rPr>
                <w:b/>
                <w:bCs/>
                <w:sz w:val="16"/>
                <w:szCs w:val="16"/>
              </w:rPr>
              <w:fldChar w:fldCharType="end"/>
            </w:r>
            <w:r w:rsidRPr="005603CE">
              <w:rPr>
                <w:sz w:val="16"/>
                <w:szCs w:val="16"/>
              </w:rPr>
              <w:t xml:space="preserve"> of </w:t>
            </w:r>
            <w:r w:rsidRPr="005603CE">
              <w:rPr>
                <w:b/>
                <w:bCs/>
                <w:sz w:val="16"/>
                <w:szCs w:val="16"/>
              </w:rPr>
              <w:fldChar w:fldCharType="begin"/>
            </w:r>
            <w:r w:rsidRPr="005603C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603CE">
              <w:rPr>
                <w:b/>
                <w:bCs/>
                <w:sz w:val="16"/>
                <w:szCs w:val="16"/>
              </w:rPr>
              <w:fldChar w:fldCharType="separate"/>
            </w:r>
            <w:r w:rsidRPr="005603CE">
              <w:rPr>
                <w:b/>
                <w:bCs/>
                <w:noProof/>
                <w:sz w:val="16"/>
                <w:szCs w:val="16"/>
              </w:rPr>
              <w:t>2</w:t>
            </w:r>
            <w:r w:rsidRPr="005603C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4EBEE0" w14:textId="77777777" w:rsidR="00285DE4" w:rsidRPr="005603CE" w:rsidRDefault="00285DE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44443" w14:textId="77777777" w:rsidR="009867A6" w:rsidRDefault="009867A6" w:rsidP="00501721">
      <w:pPr>
        <w:spacing w:after="0" w:line="240" w:lineRule="auto"/>
      </w:pPr>
      <w:r>
        <w:separator/>
      </w:r>
    </w:p>
    <w:p w14:paraId="384B8513" w14:textId="77777777" w:rsidR="009867A6" w:rsidRDefault="009867A6"/>
  </w:footnote>
  <w:footnote w:type="continuationSeparator" w:id="0">
    <w:p w14:paraId="70B784DF" w14:textId="77777777" w:rsidR="009867A6" w:rsidRDefault="009867A6" w:rsidP="00501721">
      <w:pPr>
        <w:spacing w:after="0" w:line="240" w:lineRule="auto"/>
      </w:pPr>
      <w:r>
        <w:continuationSeparator/>
      </w:r>
    </w:p>
    <w:p w14:paraId="4B7140CB" w14:textId="77777777" w:rsidR="009867A6" w:rsidRDefault="009867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0C93"/>
    <w:multiLevelType w:val="multilevel"/>
    <w:tmpl w:val="3E34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16A2D"/>
    <w:multiLevelType w:val="hybridMultilevel"/>
    <w:tmpl w:val="D4E86FA4"/>
    <w:lvl w:ilvl="0" w:tplc="706C73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D25D5"/>
    <w:multiLevelType w:val="multilevel"/>
    <w:tmpl w:val="26E2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4B0F4A"/>
    <w:multiLevelType w:val="hybridMultilevel"/>
    <w:tmpl w:val="DB1E98DE"/>
    <w:lvl w:ilvl="0" w:tplc="7DB028FE">
      <w:numFmt w:val="bullet"/>
      <w:lvlText w:val="-"/>
      <w:lvlJc w:val="left"/>
      <w:pPr>
        <w:ind w:left="720" w:hanging="360"/>
      </w:pPr>
      <w:rPr>
        <w:rFonts w:ascii="Proxima Nova" w:eastAsiaTheme="majorEastAsia" w:hAnsi="Proxima Nov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6E"/>
    <w:rsid w:val="00040A74"/>
    <w:rsid w:val="00067E5C"/>
    <w:rsid w:val="000A53D0"/>
    <w:rsid w:val="000C7415"/>
    <w:rsid w:val="00122294"/>
    <w:rsid w:val="0013359D"/>
    <w:rsid w:val="00152369"/>
    <w:rsid w:val="00152E52"/>
    <w:rsid w:val="00195F6E"/>
    <w:rsid w:val="001D2B3C"/>
    <w:rsid w:val="00285DE4"/>
    <w:rsid w:val="0031506D"/>
    <w:rsid w:val="003274AA"/>
    <w:rsid w:val="00341BD5"/>
    <w:rsid w:val="003D088A"/>
    <w:rsid w:val="003E3F4C"/>
    <w:rsid w:val="004048F2"/>
    <w:rsid w:val="004219D0"/>
    <w:rsid w:val="00426C03"/>
    <w:rsid w:val="00465EA4"/>
    <w:rsid w:val="00501721"/>
    <w:rsid w:val="00523BE2"/>
    <w:rsid w:val="005442E0"/>
    <w:rsid w:val="00553B4E"/>
    <w:rsid w:val="005603CE"/>
    <w:rsid w:val="00577867"/>
    <w:rsid w:val="00597FEE"/>
    <w:rsid w:val="005A24CF"/>
    <w:rsid w:val="00602E33"/>
    <w:rsid w:val="0064207D"/>
    <w:rsid w:val="006B29AF"/>
    <w:rsid w:val="006C06C3"/>
    <w:rsid w:val="006C42C4"/>
    <w:rsid w:val="006E06AB"/>
    <w:rsid w:val="006F12AF"/>
    <w:rsid w:val="007033E4"/>
    <w:rsid w:val="00705C3E"/>
    <w:rsid w:val="00725E2B"/>
    <w:rsid w:val="007C3C61"/>
    <w:rsid w:val="00885F8D"/>
    <w:rsid w:val="008D1E18"/>
    <w:rsid w:val="008F0BBB"/>
    <w:rsid w:val="00925884"/>
    <w:rsid w:val="00927CA1"/>
    <w:rsid w:val="009558E9"/>
    <w:rsid w:val="009716E9"/>
    <w:rsid w:val="0098133D"/>
    <w:rsid w:val="00983C7F"/>
    <w:rsid w:val="009867A6"/>
    <w:rsid w:val="009E7630"/>
    <w:rsid w:val="00A66B7B"/>
    <w:rsid w:val="00AB4150"/>
    <w:rsid w:val="00AC2911"/>
    <w:rsid w:val="00B14B87"/>
    <w:rsid w:val="00B876CC"/>
    <w:rsid w:val="00BB2D72"/>
    <w:rsid w:val="00BE1982"/>
    <w:rsid w:val="00C2324B"/>
    <w:rsid w:val="00C451C8"/>
    <w:rsid w:val="00C518E1"/>
    <w:rsid w:val="00CA44A5"/>
    <w:rsid w:val="00CA6474"/>
    <w:rsid w:val="00D87C15"/>
    <w:rsid w:val="00DF413F"/>
    <w:rsid w:val="00E265E5"/>
    <w:rsid w:val="00E302E4"/>
    <w:rsid w:val="00E5050E"/>
    <w:rsid w:val="00E551C2"/>
    <w:rsid w:val="00E74426"/>
    <w:rsid w:val="00E95E15"/>
    <w:rsid w:val="00ED3DBE"/>
    <w:rsid w:val="00ED64EF"/>
    <w:rsid w:val="00FB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35138"/>
  <w15:chartTrackingRefBased/>
  <w15:docId w15:val="{6B7E73C2-9056-4E88-B7B5-6AC14836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B3C"/>
    <w:rPr>
      <w:rFonts w:ascii="Proxima Nova" w:hAnsi="Proxima Nova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B3C"/>
    <w:pPr>
      <w:keepNext/>
      <w:keepLines/>
      <w:spacing w:before="120" w:after="240" w:line="240" w:lineRule="auto"/>
      <w:outlineLvl w:val="1"/>
    </w:pPr>
    <w:rPr>
      <w:rFonts w:eastAsiaTheme="majorEastAsia" w:cstheme="minorHAnsi"/>
      <w:b/>
      <w:bCs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2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2B3C"/>
    <w:rPr>
      <w:rFonts w:ascii="Proxima Nova" w:eastAsiaTheme="majorEastAsia" w:hAnsi="Proxima Nova" w:cstheme="minorHAnsi"/>
      <w:b/>
      <w:bCs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12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D2B3C"/>
    <w:pPr>
      <w:numPr>
        <w:numId w:val="1"/>
      </w:num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501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2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01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721"/>
    <w:rPr>
      <w:sz w:val="24"/>
    </w:rPr>
  </w:style>
  <w:style w:type="table" w:styleId="TableGrid">
    <w:name w:val="Table Grid"/>
    <w:basedOn w:val="TableNormal"/>
    <w:uiPriority w:val="39"/>
    <w:rsid w:val="00FB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7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CA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5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sailing.org/competition/offshore/safety-information/ser-world-sailing-special-regula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9B3E-2D7C-F440-8E19-06A50691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B. Becker</dc:creator>
  <cp:keywords/>
  <dc:description/>
  <cp:lastModifiedBy>Adrianne dePolo</cp:lastModifiedBy>
  <cp:revision>2</cp:revision>
  <cp:lastPrinted>2020-02-10T15:32:00Z</cp:lastPrinted>
  <dcterms:created xsi:type="dcterms:W3CDTF">2020-02-26T15:13:00Z</dcterms:created>
  <dcterms:modified xsi:type="dcterms:W3CDTF">2020-02-26T15:13:00Z</dcterms:modified>
</cp:coreProperties>
</file>